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D13170" w14:textId="4F2BC818" w:rsidR="004D0603" w:rsidRDefault="002E2A3D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SHSSXZ0225-202</w:t>
      </w:r>
      <w:r w:rsidR="00091B62"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2A6252AE" w14:textId="77777777" w:rsidR="004D0603" w:rsidRDefault="002E2A3D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190AB182" w14:textId="77777777" w:rsidR="004D0603" w:rsidRDefault="002E2A3D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防火卷帘产品</w:t>
      </w:r>
    </w:p>
    <w:p w14:paraId="4A4888F7" w14:textId="77777777" w:rsidR="004D0603" w:rsidRDefault="002E2A3D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5BBB432C" w14:textId="77777777" w:rsidR="004D0603" w:rsidRDefault="002E2A3D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3A0CC7DA" w14:textId="77777777" w:rsidR="004D0603" w:rsidRDefault="002E2A3D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每批次样品抽取2樘，安装洞口尺寸不大于5500mm*4500mm，其中1樘作为检验样品，</w:t>
      </w:r>
      <w:r>
        <w:rPr>
          <w:rFonts w:ascii="宋体" w:hAnsi="宋体"/>
          <w:color w:val="000000"/>
          <w:sz w:val="24"/>
          <w:szCs w:val="21"/>
        </w:rPr>
        <w:t>1</w:t>
      </w:r>
      <w:r>
        <w:rPr>
          <w:rFonts w:ascii="宋体" w:hAnsi="宋体" w:hint="eastAsia"/>
          <w:color w:val="000000"/>
          <w:sz w:val="24"/>
          <w:szCs w:val="21"/>
        </w:rPr>
        <w:t>樘作为备用样品。</w:t>
      </w:r>
    </w:p>
    <w:p w14:paraId="175BBA02" w14:textId="77777777" w:rsidR="004D0603" w:rsidRDefault="002E2A3D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123050B8" w14:textId="780523F0" w:rsidR="004D0603" w:rsidRDefault="002E2A3D" w:rsidP="00091B62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</w:rPr>
        <w:t>表</w:t>
      </w:r>
      <w:r w:rsidR="00091B62">
        <w:rPr>
          <w:rFonts w:ascii="宋体" w:hAnsi="宋体" w:hint="eastAsia"/>
          <w:color w:val="000000"/>
          <w:sz w:val="24"/>
        </w:rPr>
        <w:t xml:space="preserve">1 </w:t>
      </w:r>
      <w:r>
        <w:rPr>
          <w:rFonts w:ascii="宋体" w:hAnsi="宋体" w:hint="eastAsia"/>
          <w:color w:val="000000"/>
          <w:sz w:val="24"/>
        </w:rPr>
        <w:t>防火卷帘产品检</w:t>
      </w:r>
      <w:r>
        <w:rPr>
          <w:rFonts w:ascii="宋体" w:hAnsi="宋体" w:hint="eastAsia"/>
          <w:color w:val="000000"/>
          <w:sz w:val="24"/>
          <w:szCs w:val="21"/>
        </w:rPr>
        <w:t>验项目（</w:t>
      </w:r>
      <w:r>
        <w:rPr>
          <w:rFonts w:ascii="宋体" w:hAnsi="宋体"/>
          <w:color w:val="000000"/>
          <w:sz w:val="24"/>
          <w:szCs w:val="21"/>
        </w:rPr>
        <w:t>GB 14102.1-2024</w:t>
      </w:r>
      <w:r>
        <w:rPr>
          <w:rFonts w:ascii="宋体" w:hAnsi="宋体" w:hint="eastAsia"/>
          <w:color w:val="000000"/>
          <w:sz w:val="24"/>
          <w:szCs w:val="21"/>
        </w:rPr>
        <w:t>）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27"/>
        <w:gridCol w:w="2767"/>
        <w:gridCol w:w="2620"/>
      </w:tblGrid>
      <w:tr w:rsidR="004D0603" w14:paraId="4BA8537B" w14:textId="77777777" w:rsidTr="00542C0E">
        <w:trPr>
          <w:trHeight w:val="397"/>
          <w:jc w:val="center"/>
        </w:trPr>
        <w:tc>
          <w:tcPr>
            <w:tcW w:w="523" w:type="pct"/>
            <w:vAlign w:val="center"/>
          </w:tcPr>
          <w:p w14:paraId="62954EFA" w14:textId="77777777" w:rsidR="004D0603" w:rsidRDefault="002E2A3D" w:rsidP="00542C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41" w:type="pct"/>
            <w:vAlign w:val="center"/>
          </w:tcPr>
          <w:p w14:paraId="1503A623" w14:textId="77777777" w:rsidR="004D0603" w:rsidRDefault="002E2A3D" w:rsidP="00542C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508" w:type="pct"/>
            <w:vAlign w:val="center"/>
          </w:tcPr>
          <w:p w14:paraId="480953F9" w14:textId="77777777" w:rsidR="004D0603" w:rsidRDefault="002E2A3D" w:rsidP="00542C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428" w:type="pct"/>
            <w:vAlign w:val="center"/>
          </w:tcPr>
          <w:p w14:paraId="28E74755" w14:textId="77777777" w:rsidR="004D0603" w:rsidRDefault="002E2A3D" w:rsidP="00542C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4D0603" w14:paraId="772BE41F" w14:textId="77777777" w:rsidTr="00542C0E">
        <w:trPr>
          <w:trHeight w:val="397"/>
          <w:jc w:val="center"/>
        </w:trPr>
        <w:tc>
          <w:tcPr>
            <w:tcW w:w="523" w:type="pct"/>
            <w:vAlign w:val="center"/>
          </w:tcPr>
          <w:p w14:paraId="13977A17" w14:textId="77777777" w:rsidR="004D0603" w:rsidRDefault="002E2A3D" w:rsidP="00542C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41" w:type="pct"/>
            <w:vAlign w:val="center"/>
          </w:tcPr>
          <w:p w14:paraId="3533871E" w14:textId="77777777" w:rsidR="004D0603" w:rsidRPr="00542C0E" w:rsidRDefault="002E2A3D" w:rsidP="00542C0E">
            <w:pPr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542C0E">
              <w:rPr>
                <w:rFonts w:ascii="宋体" w:hAnsi="宋体" w:cs="Calibri" w:hint="eastAsia"/>
                <w:color w:val="000000"/>
                <w:szCs w:val="21"/>
              </w:rPr>
              <w:t>耐火性能</w:t>
            </w:r>
          </w:p>
        </w:tc>
        <w:tc>
          <w:tcPr>
            <w:tcW w:w="1508" w:type="pct"/>
            <w:vAlign w:val="center"/>
          </w:tcPr>
          <w:p w14:paraId="14D35DAC" w14:textId="77777777" w:rsidR="004D0603" w:rsidRPr="00542C0E" w:rsidRDefault="002E2A3D" w:rsidP="00542C0E">
            <w:pPr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542C0E">
              <w:rPr>
                <w:rFonts w:ascii="宋体" w:hAnsi="宋体" w:cs="Calibri" w:hint="eastAsia"/>
                <w:color w:val="000000"/>
                <w:szCs w:val="21"/>
              </w:rPr>
              <w:t xml:space="preserve">GB </w:t>
            </w:r>
            <w:r w:rsidRPr="00542C0E">
              <w:rPr>
                <w:rFonts w:ascii="宋体" w:hAnsi="宋体" w:cs="Calibri"/>
                <w:color w:val="000000"/>
                <w:szCs w:val="21"/>
              </w:rPr>
              <w:t>14102.1-2024</w:t>
            </w:r>
            <w:r w:rsidRPr="00542C0E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Pr="00542C0E">
              <w:rPr>
                <w:rFonts w:ascii="宋体" w:hAnsi="宋体" w:cs="Calibri"/>
                <w:color w:val="000000"/>
                <w:szCs w:val="21"/>
              </w:rPr>
              <w:t>6.8</w:t>
            </w:r>
          </w:p>
        </w:tc>
        <w:tc>
          <w:tcPr>
            <w:tcW w:w="1428" w:type="pct"/>
            <w:vAlign w:val="center"/>
          </w:tcPr>
          <w:p w14:paraId="0BBD45D0" w14:textId="77777777" w:rsidR="004D0603" w:rsidRPr="00542C0E" w:rsidRDefault="002E2A3D" w:rsidP="00542C0E">
            <w:pPr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542C0E">
              <w:rPr>
                <w:rFonts w:ascii="宋体" w:hAnsi="宋体" w:cs="Calibri" w:hint="eastAsia"/>
                <w:color w:val="000000"/>
                <w:szCs w:val="21"/>
              </w:rPr>
              <w:t xml:space="preserve">GB </w:t>
            </w:r>
            <w:r w:rsidRPr="00542C0E">
              <w:rPr>
                <w:rFonts w:ascii="宋体" w:hAnsi="宋体" w:cs="Calibri"/>
                <w:color w:val="000000"/>
                <w:szCs w:val="21"/>
              </w:rPr>
              <w:t>14102.1-2024</w:t>
            </w:r>
            <w:r w:rsidRPr="00542C0E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Pr="00542C0E">
              <w:rPr>
                <w:rFonts w:ascii="宋体" w:hAnsi="宋体" w:cs="Calibri"/>
                <w:color w:val="000000"/>
                <w:szCs w:val="21"/>
              </w:rPr>
              <w:t>5.8</w:t>
            </w:r>
          </w:p>
        </w:tc>
      </w:tr>
    </w:tbl>
    <w:p w14:paraId="28F505A5" w14:textId="77777777" w:rsidR="006C7842" w:rsidRDefault="006C7842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69DB75DE" w14:textId="7A97B483" w:rsidR="004D0603" w:rsidRDefault="002E2A3D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2345A230" w14:textId="77777777" w:rsidR="004D0603" w:rsidRDefault="002E2A3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416BCB6D" w14:textId="77777777" w:rsidR="004D0603" w:rsidRDefault="002E2A3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F67F315" w14:textId="1E7085C5" w:rsidR="004D0603" w:rsidRDefault="002E2A3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31E54858" w14:textId="77777777" w:rsidR="004D0603" w:rsidRDefault="002E2A3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44151808" w14:textId="77777777" w:rsidR="004D0603" w:rsidRDefault="002E2A3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7847D05B" w14:textId="77777777" w:rsidR="004D0603" w:rsidRDefault="002E2A3D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若检验项目符合质量要求，表明未发现被抽查产品不合格，不判定被抽查产品合格。</w:t>
      </w:r>
    </w:p>
    <w:sectPr w:rsidR="004D0603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1DB05" w14:textId="77777777" w:rsidR="00473F4C" w:rsidRDefault="00473F4C">
      <w:r>
        <w:separator/>
      </w:r>
    </w:p>
  </w:endnote>
  <w:endnote w:type="continuationSeparator" w:id="0">
    <w:p w14:paraId="5727A0A0" w14:textId="77777777" w:rsidR="00473F4C" w:rsidRDefault="0047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BA8D0" w14:textId="77777777" w:rsidR="004D0603" w:rsidRDefault="002E2A3D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1E57FB45" w14:textId="77777777" w:rsidR="004D0603" w:rsidRDefault="004D060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50434" w14:textId="77777777" w:rsidR="004D0603" w:rsidRDefault="002E2A3D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A1F258A" w14:textId="77777777" w:rsidR="004D0603" w:rsidRDefault="004D06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94E7D" w14:textId="77777777" w:rsidR="00473F4C" w:rsidRDefault="00473F4C">
      <w:r>
        <w:separator/>
      </w:r>
    </w:p>
  </w:footnote>
  <w:footnote w:type="continuationSeparator" w:id="0">
    <w:p w14:paraId="0373AACA" w14:textId="77777777" w:rsidR="00473F4C" w:rsidRDefault="00473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6141" w14:textId="77777777" w:rsidR="004D0603" w:rsidRDefault="004D0603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wYTgxZWZiMjhkZDhkOWVhMjZiNTE2OTA4NGJhNmIifQ=="/>
    <w:docVar w:name="KSO_WPS_MARK_KEY" w:val="d1aa5940-d3da-417d-9840-ebc5fe352e59"/>
  </w:docVars>
  <w:rsids>
    <w:rsidRoot w:val="00B525EF"/>
    <w:rsid w:val="00027A8A"/>
    <w:rsid w:val="00052216"/>
    <w:rsid w:val="00074373"/>
    <w:rsid w:val="000827A6"/>
    <w:rsid w:val="00091B62"/>
    <w:rsid w:val="000B2D0E"/>
    <w:rsid w:val="000C4683"/>
    <w:rsid w:val="000C5FB2"/>
    <w:rsid w:val="000D33E4"/>
    <w:rsid w:val="00100AE3"/>
    <w:rsid w:val="001322B6"/>
    <w:rsid w:val="00186228"/>
    <w:rsid w:val="001A1209"/>
    <w:rsid w:val="001B68DE"/>
    <w:rsid w:val="001C5647"/>
    <w:rsid w:val="001D558F"/>
    <w:rsid w:val="001E7151"/>
    <w:rsid w:val="0021089A"/>
    <w:rsid w:val="00215ADC"/>
    <w:rsid w:val="00287C7A"/>
    <w:rsid w:val="002A302E"/>
    <w:rsid w:val="002B5BAA"/>
    <w:rsid w:val="002E2A3D"/>
    <w:rsid w:val="0036316B"/>
    <w:rsid w:val="003836C3"/>
    <w:rsid w:val="00386305"/>
    <w:rsid w:val="003B4943"/>
    <w:rsid w:val="003C4D1D"/>
    <w:rsid w:val="003F3FFB"/>
    <w:rsid w:val="00415928"/>
    <w:rsid w:val="0046695B"/>
    <w:rsid w:val="00473F4C"/>
    <w:rsid w:val="004754B8"/>
    <w:rsid w:val="00496333"/>
    <w:rsid w:val="004B5C76"/>
    <w:rsid w:val="004B70CD"/>
    <w:rsid w:val="004D0603"/>
    <w:rsid w:val="00522A8A"/>
    <w:rsid w:val="00532B56"/>
    <w:rsid w:val="00542C0E"/>
    <w:rsid w:val="0054436C"/>
    <w:rsid w:val="00545330"/>
    <w:rsid w:val="00565009"/>
    <w:rsid w:val="0057331C"/>
    <w:rsid w:val="005A228E"/>
    <w:rsid w:val="005A3077"/>
    <w:rsid w:val="00601FE4"/>
    <w:rsid w:val="00634372"/>
    <w:rsid w:val="00640C75"/>
    <w:rsid w:val="006A5B2E"/>
    <w:rsid w:val="006A6606"/>
    <w:rsid w:val="006B6636"/>
    <w:rsid w:val="006C7842"/>
    <w:rsid w:val="00730C62"/>
    <w:rsid w:val="007869C0"/>
    <w:rsid w:val="007A5C3A"/>
    <w:rsid w:val="007B2AF8"/>
    <w:rsid w:val="008138F8"/>
    <w:rsid w:val="00864671"/>
    <w:rsid w:val="00866888"/>
    <w:rsid w:val="008914CE"/>
    <w:rsid w:val="008948E6"/>
    <w:rsid w:val="00901D6C"/>
    <w:rsid w:val="00912469"/>
    <w:rsid w:val="0093348D"/>
    <w:rsid w:val="00A40DB9"/>
    <w:rsid w:val="00A656CB"/>
    <w:rsid w:val="00AB0483"/>
    <w:rsid w:val="00AC0658"/>
    <w:rsid w:val="00AC2437"/>
    <w:rsid w:val="00AF107E"/>
    <w:rsid w:val="00B04FC5"/>
    <w:rsid w:val="00B27E3D"/>
    <w:rsid w:val="00B525EF"/>
    <w:rsid w:val="00B71D10"/>
    <w:rsid w:val="00BD5D09"/>
    <w:rsid w:val="00BD5DF7"/>
    <w:rsid w:val="00C46A04"/>
    <w:rsid w:val="00C53409"/>
    <w:rsid w:val="00C64719"/>
    <w:rsid w:val="00C72B4F"/>
    <w:rsid w:val="00CF096B"/>
    <w:rsid w:val="00D02233"/>
    <w:rsid w:val="00D41DDE"/>
    <w:rsid w:val="00D56CAB"/>
    <w:rsid w:val="00D913BE"/>
    <w:rsid w:val="00DA7E9F"/>
    <w:rsid w:val="00DC513C"/>
    <w:rsid w:val="00DE1372"/>
    <w:rsid w:val="00DE2355"/>
    <w:rsid w:val="00E636ED"/>
    <w:rsid w:val="00E757B6"/>
    <w:rsid w:val="00F1679A"/>
    <w:rsid w:val="00F217EE"/>
    <w:rsid w:val="00F332CA"/>
    <w:rsid w:val="00F57ACD"/>
    <w:rsid w:val="00F82506"/>
    <w:rsid w:val="06D47C39"/>
    <w:rsid w:val="1D101201"/>
    <w:rsid w:val="3C7030C9"/>
    <w:rsid w:val="3F2E592C"/>
    <w:rsid w:val="40AB2127"/>
    <w:rsid w:val="42D841B8"/>
    <w:rsid w:val="50E0418D"/>
    <w:rsid w:val="56DE2F1C"/>
    <w:rsid w:val="5A1C0D69"/>
    <w:rsid w:val="6D113DBF"/>
    <w:rsid w:val="77EB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9A2E9"/>
  <w15:docId w15:val="{8342CE33-B721-4E41-B08D-D35827036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kern w:val="2"/>
      <w:sz w:val="21"/>
      <w:szCs w:val="24"/>
    </w:rPr>
  </w:style>
  <w:style w:type="paragraph" w:styleId="ab">
    <w:name w:val="Revision"/>
    <w:hidden/>
    <w:uiPriority w:val="99"/>
    <w:semiHidden/>
    <w:rsid w:val="00E757B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</Words>
  <Characters>398</Characters>
  <Application>Microsoft Office Word</Application>
  <DocSecurity>0</DocSecurity>
  <Lines>3</Lines>
  <Paragraphs>1</Paragraphs>
  <ScaleCrop>false</ScaleCrop>
  <Company>Legend (Beijing) Limited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49</cp:revision>
  <cp:lastPrinted>2019-12-05T15:53:00Z</cp:lastPrinted>
  <dcterms:created xsi:type="dcterms:W3CDTF">2020-12-09T01:32:00Z</dcterms:created>
  <dcterms:modified xsi:type="dcterms:W3CDTF">2026-01-21T06:35:00Z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57BF768958904101A6BE362ACCA723A3_13</vt:lpwstr>
  </property>
</Properties>
</file>